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CE570" w14:textId="77777777" w:rsidR="00467620" w:rsidRDefault="0081289B">
      <w:pPr>
        <w:rPr>
          <w:rFonts w:asciiTheme="minorHAnsi" w:hAnsiTheme="minorHAnsi"/>
          <w:b/>
        </w:rPr>
      </w:pPr>
      <w:r w:rsidRPr="0081289B">
        <w:rPr>
          <w:rFonts w:asciiTheme="minorHAnsi" w:hAnsiTheme="minorHAnsi"/>
          <w:b/>
        </w:rPr>
        <w:t>O-139 SUGGESTION FOR ENHANCED EDITION</w:t>
      </w:r>
      <w:r w:rsidR="000E5730">
        <w:rPr>
          <w:rFonts w:asciiTheme="minorHAnsi" w:hAnsiTheme="minorHAnsi"/>
          <w:b/>
        </w:rPr>
        <w:t xml:space="preserve"> FOR ANM 19/WG1</w:t>
      </w:r>
    </w:p>
    <w:p w14:paraId="5DBAA61E" w14:textId="77777777" w:rsidR="00450759" w:rsidRPr="00450759" w:rsidRDefault="00450759">
      <w:pPr>
        <w:rPr>
          <w:rFonts w:asciiTheme="minorHAnsi" w:hAnsiTheme="minorHAnsi"/>
        </w:rPr>
      </w:pPr>
    </w:p>
    <w:p w14:paraId="5C83C216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Improve existing text</w:t>
      </w:r>
      <w:r w:rsidR="000E5730">
        <w:rPr>
          <w:rFonts w:asciiTheme="minorHAnsi" w:hAnsiTheme="minorHAnsi"/>
          <w:i/>
        </w:rPr>
        <w:t xml:space="preserve"> in line with work in progress document (e.g. </w:t>
      </w:r>
      <w:r>
        <w:rPr>
          <w:rFonts w:asciiTheme="minorHAnsi" w:hAnsiTheme="minorHAnsi"/>
          <w:i/>
        </w:rPr>
        <w:t>consistency of references)</w:t>
      </w:r>
    </w:p>
    <w:p w14:paraId="45B9A321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Recommend revising the order of sections/chapters.</w:t>
      </w:r>
    </w:p>
    <w:p w14:paraId="7DB3FA5B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Recommend better definition of AtoN ranges, e.g. candelas, Normal/Usual audible ranges?</w:t>
      </w:r>
    </w:p>
    <w:p w14:paraId="7C987F4C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>Consider Flow Charts?</w:t>
      </w:r>
      <w:r w:rsidR="000E5730">
        <w:rPr>
          <w:rFonts w:asciiTheme="minorHAnsi" w:hAnsiTheme="minorHAnsi"/>
          <w:i/>
        </w:rPr>
        <w:t xml:space="preserve"> To encourage risk assessment considerations, etc.</w:t>
      </w:r>
    </w:p>
    <w:p w14:paraId="01588BC3" w14:textId="77777777" w:rsidR="000E5730" w:rsidRPr="00450759" w:rsidRDefault="000E5730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Consider Matrices?  To encourage understanding at a very basic level.</w:t>
      </w:r>
    </w:p>
    <w:p w14:paraId="3CF662C6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>Consider improving photos/graphics/diagrams</w:t>
      </w:r>
      <w:r w:rsidR="00DF429A">
        <w:rPr>
          <w:rFonts w:asciiTheme="minorHAnsi" w:hAnsiTheme="minorHAnsi"/>
          <w:i/>
        </w:rPr>
        <w:t>.</w:t>
      </w:r>
      <w:r w:rsidR="000E5730">
        <w:rPr>
          <w:rFonts w:asciiTheme="minorHAnsi" w:hAnsiTheme="minorHAnsi"/>
          <w:i/>
        </w:rPr>
        <w:t xml:space="preserve"> To encourage understanding.</w:t>
      </w:r>
    </w:p>
    <w:p w14:paraId="533822D7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Consideration notes on RACON, e.g. interference, shadow/reflected images</w:t>
      </w:r>
      <w:r w:rsidR="00DF429A">
        <w:rPr>
          <w:rFonts w:asciiTheme="minorHAnsi" w:hAnsiTheme="minorHAnsi"/>
          <w:i/>
        </w:rPr>
        <w:t>.</w:t>
      </w:r>
    </w:p>
    <w:p w14:paraId="2B9D8067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Consideration notes on AIS AtoN, e.g. general management, proliferation, </w:t>
      </w:r>
      <w:r w:rsidR="00DF429A">
        <w:rPr>
          <w:rFonts w:asciiTheme="minorHAnsi" w:hAnsiTheme="minorHAnsi"/>
          <w:i/>
        </w:rPr>
        <w:t>real/synthetic.</w:t>
      </w:r>
    </w:p>
    <w:p w14:paraId="5453B147" w14:textId="77777777" w:rsidR="00DF429A" w:rsidRDefault="00DF429A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Suggested abbreviations are included </w:t>
      </w:r>
      <w:r w:rsidR="000E5730">
        <w:rPr>
          <w:rFonts w:asciiTheme="minorHAnsi" w:hAnsiTheme="minorHAnsi"/>
          <w:i/>
        </w:rPr>
        <w:t>[</w:t>
      </w:r>
      <w:r>
        <w:rPr>
          <w:rFonts w:asciiTheme="minorHAnsi" w:hAnsiTheme="minorHAnsi"/>
          <w:i/>
        </w:rPr>
        <w:t>in</w:t>
      </w:r>
      <w:r w:rsidR="000E5730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>square brackets].</w:t>
      </w:r>
    </w:p>
    <w:p w14:paraId="29C4E409" w14:textId="77777777" w:rsidR="00DF429A" w:rsidRPr="00450759" w:rsidRDefault="00DF429A" w:rsidP="00DF429A">
      <w:pPr>
        <w:pStyle w:val="ListParagraph"/>
        <w:rPr>
          <w:rFonts w:asciiTheme="minorHAnsi" w:hAnsiTheme="minorHAnsi"/>
          <w:i/>
        </w:rPr>
      </w:pPr>
    </w:p>
    <w:p w14:paraId="016CEEB0" w14:textId="77777777" w:rsidR="0081289B" w:rsidRPr="0081289B" w:rsidRDefault="0081289B" w:rsidP="0081289B">
      <w:pPr>
        <w:rPr>
          <w:rFonts w:asciiTheme="minorHAnsi" w:hAnsiTheme="minorHAnsi"/>
        </w:rPr>
      </w:pPr>
      <w:r w:rsidRPr="0081289B">
        <w:rPr>
          <w:rFonts w:asciiTheme="minorHAnsi" w:hAnsiTheme="minorHAnsi"/>
        </w:rPr>
        <w:t>INTRODUCTION</w:t>
      </w:r>
    </w:p>
    <w:p w14:paraId="4B0D7901" w14:textId="77777777" w:rsidR="0081289B" w:rsidRPr="0081289B" w:rsidRDefault="0081289B" w:rsidP="0081289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Scope</w:t>
      </w:r>
    </w:p>
    <w:p w14:paraId="5EE7F580" w14:textId="77777777" w:rsidR="0081289B" w:rsidRPr="0081289B" w:rsidRDefault="0081289B" w:rsidP="0081289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Field of Application</w:t>
      </w:r>
    </w:p>
    <w:p w14:paraId="03C22883" w14:textId="77777777" w:rsidR="000E5730" w:rsidRDefault="0081289B" w:rsidP="000E573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Information – to include Definitions</w:t>
      </w:r>
      <w:r>
        <w:rPr>
          <w:rFonts w:asciiTheme="minorHAnsi" w:hAnsiTheme="minorHAnsi"/>
        </w:rPr>
        <w:t>/</w:t>
      </w:r>
      <w:r w:rsidRPr="0081289B">
        <w:rPr>
          <w:rFonts w:asciiTheme="minorHAnsi" w:hAnsiTheme="minorHAnsi"/>
        </w:rPr>
        <w:t>Abbreviations</w:t>
      </w:r>
      <w:r>
        <w:rPr>
          <w:rFonts w:asciiTheme="minorHAnsi" w:hAnsiTheme="minorHAnsi"/>
        </w:rPr>
        <w:t xml:space="preserve"> (from Glossary)</w:t>
      </w:r>
      <w:r w:rsidRPr="0081289B">
        <w:rPr>
          <w:rFonts w:asciiTheme="minorHAnsi" w:hAnsiTheme="minorHAnsi"/>
        </w:rPr>
        <w:t>, Selection Matrix.</w:t>
      </w:r>
    </w:p>
    <w:p w14:paraId="4A98EA7A" w14:textId="77777777" w:rsidR="000E5730" w:rsidRPr="000E5730" w:rsidRDefault="000E5730" w:rsidP="000E573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E5730">
        <w:rPr>
          <w:rFonts w:asciiTheme="minorHAnsi" w:hAnsiTheme="minorHAnsi"/>
        </w:rPr>
        <w:t xml:space="preserve">Include Definitions </w:t>
      </w:r>
      <w:r>
        <w:rPr>
          <w:rFonts w:asciiTheme="minorHAnsi" w:hAnsiTheme="minorHAnsi"/>
        </w:rPr>
        <w:t xml:space="preserve">as </w:t>
      </w:r>
      <w:r w:rsidRPr="000E5730">
        <w:rPr>
          <w:rFonts w:asciiTheme="minorHAnsi" w:hAnsiTheme="minorHAnsi"/>
        </w:rPr>
        <w:t>presently in Appendix 1</w:t>
      </w:r>
      <w:r>
        <w:rPr>
          <w:rFonts w:asciiTheme="minorHAnsi" w:hAnsiTheme="minorHAnsi"/>
        </w:rPr>
        <w:t>.</w:t>
      </w:r>
    </w:p>
    <w:p w14:paraId="67682FB2" w14:textId="77777777" w:rsidR="0081289B" w:rsidRDefault="0081289B" w:rsidP="0081289B">
      <w:pPr>
        <w:rPr>
          <w:rFonts w:asciiTheme="minorHAnsi" w:hAnsiTheme="minorHAnsi"/>
        </w:rPr>
      </w:pPr>
    </w:p>
    <w:p w14:paraId="22FAB6A7" w14:textId="77777777" w:rsidR="0081289B" w:rsidRPr="0081289B" w:rsidRDefault="0081289B" w:rsidP="0081289B">
      <w:pPr>
        <w:rPr>
          <w:rFonts w:asciiTheme="minorHAnsi" w:hAnsiTheme="minorHAnsi"/>
        </w:rPr>
      </w:pPr>
      <w:r w:rsidRPr="0081289B">
        <w:rPr>
          <w:rFonts w:asciiTheme="minorHAnsi" w:hAnsiTheme="minorHAnsi"/>
        </w:rPr>
        <w:t>MARKING OF OFFSHORE STRUCTURES</w:t>
      </w:r>
    </w:p>
    <w:p w14:paraId="073DE93B" w14:textId="77777777" w:rsidR="00450759" w:rsidRPr="00450759" w:rsidRDefault="00450759" w:rsidP="00450759">
      <w:pPr>
        <w:pStyle w:val="ListParagraph"/>
        <w:rPr>
          <w:rFonts w:asciiTheme="minorHAnsi" w:hAnsiTheme="minorHAnsi"/>
        </w:rPr>
      </w:pPr>
    </w:p>
    <w:p w14:paraId="6D2937A0" w14:textId="77777777" w:rsidR="0081289B" w:rsidRPr="00450759" w:rsidRDefault="0081289B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>General</w:t>
      </w:r>
    </w:p>
    <w:p w14:paraId="6147E1FE" w14:textId="77777777" w:rsidR="000E5730" w:rsidRDefault="000E5730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Items listed above – as appropriate.</w:t>
      </w:r>
    </w:p>
    <w:p w14:paraId="1DB5CAA2" w14:textId="77777777" w:rsidR="00450759" w:rsidRDefault="00450759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</w:rPr>
        <w:t>Combinations of structures</w:t>
      </w:r>
    </w:p>
    <w:p w14:paraId="622B57E8" w14:textId="77777777" w:rsidR="00450759" w:rsidRPr="00450759" w:rsidRDefault="00450759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Combinations of renewable energy devices</w:t>
      </w:r>
    </w:p>
    <w:p w14:paraId="33D83BD2" w14:textId="77777777" w:rsidR="00450759" w:rsidRPr="00450759" w:rsidRDefault="00450759" w:rsidP="00450759">
      <w:pPr>
        <w:pStyle w:val="ListParagraph"/>
        <w:rPr>
          <w:rFonts w:asciiTheme="minorHAnsi" w:hAnsiTheme="minorHAnsi"/>
        </w:rPr>
      </w:pPr>
    </w:p>
    <w:p w14:paraId="097BA748" w14:textId="77777777" w:rsidR="0081289B" w:rsidRPr="00450759" w:rsidRDefault="0081289B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>Offshore Platforms</w:t>
      </w:r>
    </w:p>
    <w:p w14:paraId="67CD2D47" w14:textId="77777777" w:rsidR="00450759" w:rsidRPr="00450759" w:rsidRDefault="00450759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  <w:u w:val="single"/>
        </w:rPr>
        <w:t>Isolated Platforms</w:t>
      </w:r>
    </w:p>
    <w:p w14:paraId="454ED881" w14:textId="77777777" w:rsidR="00450759" w:rsidRPr="00450759" w:rsidRDefault="00450759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  <w:u w:val="single"/>
        </w:rPr>
        <w:t>Grouped Platforms</w:t>
      </w:r>
    </w:p>
    <w:p w14:paraId="7CD4B349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Include layout diagram(s)</w:t>
      </w:r>
    </w:p>
    <w:p w14:paraId="06EF0357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1A5FD1FC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69077EEB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5F9CFD6C" w14:textId="77777777" w:rsidR="00450759" w:rsidRPr="00450759" w:rsidRDefault="00450759" w:rsidP="00450759">
      <w:pPr>
        <w:ind w:left="1980"/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 xml:space="preserve">* </w:t>
      </w:r>
      <w:proofErr w:type="gramStart"/>
      <w:r w:rsidRPr="00450759">
        <w:rPr>
          <w:rFonts w:asciiTheme="minorHAnsi" w:hAnsiTheme="minorHAnsi"/>
          <w:i/>
        </w:rPr>
        <w:t>control</w:t>
      </w:r>
      <w:proofErr w:type="gramEnd"/>
      <w:r w:rsidRPr="00450759">
        <w:rPr>
          <w:rFonts w:asciiTheme="minorHAnsi" w:hAnsiTheme="minorHAnsi"/>
          <w:i/>
        </w:rPr>
        <w:t xml:space="preserve"> measures? </w:t>
      </w:r>
      <w:proofErr w:type="gramStart"/>
      <w:r w:rsidRPr="00450759">
        <w:rPr>
          <w:rFonts w:asciiTheme="minorHAnsi" w:hAnsiTheme="minorHAnsi"/>
          <w:i/>
        </w:rPr>
        <w:t>boundaries</w:t>
      </w:r>
      <w:proofErr w:type="gramEnd"/>
      <w:r w:rsidRPr="00450759">
        <w:rPr>
          <w:rFonts w:asciiTheme="minorHAnsi" w:hAnsiTheme="minorHAnsi"/>
          <w:i/>
        </w:rPr>
        <w:t xml:space="preserve">? </w:t>
      </w:r>
      <w:proofErr w:type="gramStart"/>
      <w:r w:rsidRPr="00450759">
        <w:rPr>
          <w:rFonts w:asciiTheme="minorHAnsi" w:hAnsiTheme="minorHAnsi"/>
          <w:i/>
        </w:rPr>
        <w:t>demarcation</w:t>
      </w:r>
      <w:proofErr w:type="gramEnd"/>
      <w:r w:rsidRPr="00450759">
        <w:rPr>
          <w:rFonts w:asciiTheme="minorHAnsi" w:hAnsiTheme="minorHAnsi"/>
          <w:i/>
        </w:rPr>
        <w:t xml:space="preserve">? </w:t>
      </w:r>
      <w:proofErr w:type="gramStart"/>
      <w:r w:rsidRPr="00450759">
        <w:rPr>
          <w:rFonts w:asciiTheme="minorHAnsi" w:hAnsiTheme="minorHAnsi"/>
          <w:i/>
        </w:rPr>
        <w:t>floating</w:t>
      </w:r>
      <w:proofErr w:type="gramEnd"/>
      <w:r w:rsidRPr="00450759">
        <w:rPr>
          <w:rFonts w:asciiTheme="minorHAnsi" w:hAnsiTheme="minorHAnsi"/>
          <w:i/>
        </w:rPr>
        <w:t xml:space="preserve"> AtoN? </w:t>
      </w:r>
      <w:proofErr w:type="gramStart"/>
      <w:r w:rsidRPr="00450759">
        <w:rPr>
          <w:rFonts w:asciiTheme="minorHAnsi" w:hAnsiTheme="minorHAnsi"/>
          <w:i/>
        </w:rPr>
        <w:t>guard</w:t>
      </w:r>
      <w:proofErr w:type="gramEnd"/>
      <w:r w:rsidRPr="00450759">
        <w:rPr>
          <w:rFonts w:asciiTheme="minorHAnsi" w:hAnsiTheme="minorHAnsi"/>
          <w:i/>
        </w:rPr>
        <w:t xml:space="preserve"> ships?</w:t>
      </w:r>
    </w:p>
    <w:p w14:paraId="24B30256" w14:textId="77777777" w:rsidR="00450759" w:rsidRDefault="00450759" w:rsidP="00450759">
      <w:pPr>
        <w:pStyle w:val="ListParagraph"/>
        <w:rPr>
          <w:rFonts w:asciiTheme="minorHAnsi" w:hAnsiTheme="minorHAnsi"/>
          <w:b/>
        </w:rPr>
      </w:pPr>
    </w:p>
    <w:p w14:paraId="026D5884" w14:textId="77777777" w:rsidR="0081289B" w:rsidRDefault="00DF429A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Offshore Wind Installations</w:t>
      </w:r>
    </w:p>
    <w:p w14:paraId="37E96711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Include layout diagram(s)</w:t>
      </w:r>
    </w:p>
    <w:p w14:paraId="1023C9FA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48083B49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7ED73396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20E2FA0E" w14:textId="77777777" w:rsidR="00450759" w:rsidRPr="0081289B" w:rsidRDefault="00450759" w:rsidP="00450759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3E9FA89A" w14:textId="77777777" w:rsidR="0081289B" w:rsidRPr="00450759" w:rsidRDefault="0081289B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  <w:u w:val="single"/>
        </w:rPr>
      </w:pPr>
      <w:r w:rsidRPr="00450759">
        <w:rPr>
          <w:rFonts w:asciiTheme="minorHAnsi" w:hAnsiTheme="minorHAnsi"/>
          <w:u w:val="single"/>
        </w:rPr>
        <w:t>Isolated Wind Turbine Generators</w:t>
      </w:r>
    </w:p>
    <w:p w14:paraId="0E13FAA8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Fixed</w:t>
      </w:r>
      <w:r w:rsidR="00DF429A">
        <w:rPr>
          <w:rFonts w:asciiTheme="minorHAnsi" w:hAnsiTheme="minorHAnsi"/>
        </w:rPr>
        <w:t xml:space="preserve"> [IWTG]</w:t>
      </w:r>
    </w:p>
    <w:p w14:paraId="2F83C949" w14:textId="77777777" w:rsidR="00450759" w:rsidRPr="0081289B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Floating</w:t>
      </w:r>
      <w:r w:rsidR="00DF429A">
        <w:rPr>
          <w:rFonts w:asciiTheme="minorHAnsi" w:hAnsiTheme="minorHAnsi"/>
        </w:rPr>
        <w:t xml:space="preserve"> [IWTG(F)]</w:t>
      </w:r>
    </w:p>
    <w:p w14:paraId="6DCDCF95" w14:textId="77777777" w:rsidR="0081289B" w:rsidRPr="00450759" w:rsidRDefault="0081289B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 w:rsidRPr="00450759">
        <w:rPr>
          <w:rFonts w:asciiTheme="minorHAnsi" w:hAnsiTheme="minorHAnsi"/>
          <w:u w:val="single"/>
        </w:rPr>
        <w:t>Grouped Wind Turbine Generators</w:t>
      </w:r>
      <w:r w:rsidR="00450759">
        <w:rPr>
          <w:rFonts w:asciiTheme="minorHAnsi" w:hAnsiTheme="minorHAnsi"/>
        </w:rPr>
        <w:t xml:space="preserve"> (Offshore Wind Farms/Wind Parks)</w:t>
      </w:r>
    </w:p>
    <w:p w14:paraId="0BA16DB6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Fixed</w:t>
      </w:r>
      <w:r w:rsidR="00DF429A">
        <w:rPr>
          <w:rFonts w:asciiTheme="minorHAnsi" w:hAnsiTheme="minorHAnsi"/>
        </w:rPr>
        <w:t xml:space="preserve"> [OWF]</w:t>
      </w:r>
    </w:p>
    <w:p w14:paraId="4AFA85DB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Floating</w:t>
      </w:r>
      <w:r w:rsidR="00DF429A">
        <w:rPr>
          <w:rFonts w:asciiTheme="minorHAnsi" w:hAnsiTheme="minorHAnsi"/>
        </w:rPr>
        <w:t xml:space="preserve"> [OWF(F)]</w:t>
      </w:r>
    </w:p>
    <w:p w14:paraId="07EDF8E1" w14:textId="77777777" w:rsidR="00450759" w:rsidRPr="00450759" w:rsidRDefault="00450759" w:rsidP="00450759">
      <w:pPr>
        <w:pStyle w:val="ListParagraph"/>
        <w:numPr>
          <w:ilvl w:val="0"/>
          <w:numId w:val="3"/>
        </w:numPr>
        <w:rPr>
          <w:rFonts w:asciiTheme="minorHAnsi" w:hAnsiTheme="minorHAnsi"/>
          <w:b/>
          <w:u w:val="single"/>
        </w:rPr>
      </w:pPr>
      <w:r w:rsidRPr="00450759">
        <w:rPr>
          <w:rFonts w:asciiTheme="minorHAnsi" w:hAnsiTheme="minorHAnsi"/>
          <w:u w:val="single"/>
        </w:rPr>
        <w:t>Offshore Sub Station</w:t>
      </w:r>
      <w:r w:rsidR="00DF429A">
        <w:rPr>
          <w:rFonts w:asciiTheme="minorHAnsi" w:hAnsiTheme="minorHAnsi"/>
        </w:rPr>
        <w:t xml:space="preserve"> [OSS]</w:t>
      </w:r>
    </w:p>
    <w:p w14:paraId="4F718CCE" w14:textId="77777777" w:rsidR="00450759" w:rsidRPr="00450759" w:rsidRDefault="00450759" w:rsidP="00450759">
      <w:pPr>
        <w:pStyle w:val="ListParagraph"/>
        <w:numPr>
          <w:ilvl w:val="0"/>
          <w:numId w:val="3"/>
        </w:numPr>
        <w:rPr>
          <w:rFonts w:asciiTheme="minorHAnsi" w:hAnsiTheme="minorHAnsi"/>
          <w:u w:val="single"/>
        </w:rPr>
      </w:pPr>
      <w:r w:rsidRPr="00450759">
        <w:rPr>
          <w:rFonts w:asciiTheme="minorHAnsi" w:hAnsiTheme="minorHAnsi"/>
          <w:u w:val="single"/>
        </w:rPr>
        <w:t>Meteorological Mast</w:t>
      </w:r>
      <w:r w:rsidR="00DF429A">
        <w:rPr>
          <w:rFonts w:asciiTheme="minorHAnsi" w:hAnsiTheme="minorHAnsi"/>
        </w:rPr>
        <w:t xml:space="preserve"> [OMM]</w:t>
      </w:r>
    </w:p>
    <w:p w14:paraId="52339619" w14:textId="77777777" w:rsidR="0081289B" w:rsidRDefault="0081289B" w:rsidP="00450759">
      <w:pPr>
        <w:pStyle w:val="ListParagraph"/>
        <w:rPr>
          <w:rFonts w:asciiTheme="minorHAnsi" w:hAnsiTheme="minorHAnsi"/>
          <w:b/>
        </w:rPr>
      </w:pPr>
    </w:p>
    <w:p w14:paraId="20122011" w14:textId="77777777" w:rsidR="00DF429A" w:rsidRPr="00DF429A" w:rsidRDefault="00DF429A" w:rsidP="00DF429A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DF429A">
        <w:rPr>
          <w:rFonts w:asciiTheme="minorHAnsi" w:hAnsiTheme="minorHAnsi"/>
          <w:b/>
        </w:rPr>
        <w:t>Wave and Tidal Installations</w:t>
      </w:r>
    </w:p>
    <w:p w14:paraId="7264DDA0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0E5730">
        <w:rPr>
          <w:rFonts w:asciiTheme="minorHAnsi" w:hAnsiTheme="minorHAnsi"/>
        </w:rPr>
        <w:t>text (</w:t>
      </w:r>
      <w:r>
        <w:rPr>
          <w:rFonts w:asciiTheme="minorHAnsi" w:hAnsiTheme="minorHAnsi"/>
          <w:i/>
        </w:rPr>
        <w:t>not</w:t>
      </w:r>
      <w:r w:rsidR="000E5730">
        <w:rPr>
          <w:rFonts w:asciiTheme="minorHAnsi" w:hAnsiTheme="minorHAnsi"/>
          <w:i/>
        </w:rPr>
        <w:t xml:space="preserve"> diagrams due to the v</w:t>
      </w:r>
      <w:r>
        <w:rPr>
          <w:rFonts w:asciiTheme="minorHAnsi" w:hAnsiTheme="minorHAnsi"/>
          <w:i/>
        </w:rPr>
        <w:t>ery large variety of configurations</w:t>
      </w:r>
      <w:r w:rsidR="000E5730">
        <w:rPr>
          <w:rFonts w:asciiTheme="minorHAnsi" w:hAnsiTheme="minorHAnsi"/>
        </w:rPr>
        <w:t>)</w:t>
      </w:r>
    </w:p>
    <w:p w14:paraId="22973ED5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1F524706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327B7C42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465AC9F7" w14:textId="77777777" w:rsidR="00DF429A" w:rsidRPr="0081289B" w:rsidRDefault="00DF429A" w:rsidP="00DF429A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2402E857" w14:textId="77777777" w:rsidR="0081289B" w:rsidRDefault="0081289B">
      <w:pPr>
        <w:rPr>
          <w:rFonts w:asciiTheme="minorHAnsi" w:hAnsiTheme="minorHAnsi"/>
        </w:rPr>
      </w:pPr>
    </w:p>
    <w:p w14:paraId="1E9822C1" w14:textId="77777777" w:rsidR="0081289B" w:rsidRDefault="00DF429A" w:rsidP="00DF429A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DF429A">
        <w:rPr>
          <w:rFonts w:asciiTheme="minorHAnsi" w:hAnsiTheme="minorHAnsi"/>
          <w:b/>
        </w:rPr>
        <w:t>A</w:t>
      </w:r>
      <w:r w:rsidR="000E5730">
        <w:rPr>
          <w:rFonts w:asciiTheme="minorHAnsi" w:hAnsiTheme="minorHAnsi"/>
          <w:b/>
        </w:rPr>
        <w:t>q</w:t>
      </w:r>
      <w:r w:rsidRPr="00DF429A">
        <w:rPr>
          <w:rFonts w:asciiTheme="minorHAnsi" w:hAnsiTheme="minorHAnsi"/>
          <w:b/>
        </w:rPr>
        <w:t>uaculture</w:t>
      </w:r>
      <w:r w:rsidR="00B5189D">
        <w:rPr>
          <w:rFonts w:asciiTheme="minorHAnsi" w:hAnsiTheme="minorHAnsi"/>
          <w:b/>
        </w:rPr>
        <w:t xml:space="preserve"> Installations</w:t>
      </w:r>
    </w:p>
    <w:p w14:paraId="4D7A1516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 w:rsidRPr="00DF429A">
        <w:rPr>
          <w:rFonts w:asciiTheme="minorHAnsi" w:hAnsiTheme="minorHAnsi"/>
        </w:rPr>
        <w:t>Include summary text and table</w:t>
      </w:r>
      <w:r>
        <w:rPr>
          <w:rFonts w:asciiTheme="minorHAnsi" w:hAnsiTheme="minorHAnsi"/>
        </w:rPr>
        <w:t xml:space="preserve"> (to condense existing text/diagrams) </w:t>
      </w:r>
    </w:p>
    <w:p w14:paraId="5F87D810" w14:textId="77777777" w:rsidR="00DF429A" w:rsidRP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 w:rsidRPr="00DF429A">
        <w:rPr>
          <w:rFonts w:asciiTheme="minorHAnsi" w:hAnsiTheme="minorHAnsi"/>
        </w:rPr>
        <w:t>Build Phase Considerations*</w:t>
      </w:r>
    </w:p>
    <w:p w14:paraId="7978CD4D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2A690DF7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1B499479" w14:textId="77777777" w:rsidR="000E5730" w:rsidRDefault="00DF429A" w:rsidP="000E5730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70D1B454" w14:textId="77777777" w:rsidR="000E5730" w:rsidRDefault="000E5730" w:rsidP="000E5730">
      <w:pPr>
        <w:pStyle w:val="ListParagraph"/>
        <w:ind w:left="1080" w:firstLine="720"/>
        <w:rPr>
          <w:rFonts w:asciiTheme="minorHAnsi" w:hAnsiTheme="minorHAnsi"/>
          <w:i/>
        </w:rPr>
      </w:pPr>
    </w:p>
    <w:p w14:paraId="37FFFA92" w14:textId="77777777" w:rsidR="000E5730" w:rsidRPr="00B5189D" w:rsidRDefault="00B5189D" w:rsidP="00B5189D">
      <w:pPr>
        <w:pStyle w:val="ListParagraph"/>
        <w:numPr>
          <w:ilvl w:val="0"/>
          <w:numId w:val="6"/>
        </w:numPr>
        <w:rPr>
          <w:rFonts w:asciiTheme="minorHAnsi" w:hAnsiTheme="minorHAnsi"/>
          <w:b/>
          <w:i/>
        </w:rPr>
      </w:pPr>
      <w:r w:rsidRPr="00B5189D">
        <w:rPr>
          <w:rFonts w:asciiTheme="minorHAnsi" w:hAnsiTheme="minorHAnsi"/>
          <w:b/>
        </w:rPr>
        <w:t>Future Considerations</w:t>
      </w:r>
      <w:r>
        <w:rPr>
          <w:rFonts w:asciiTheme="minorHAnsi" w:hAnsiTheme="minorHAnsi"/>
          <w:b/>
        </w:rPr>
        <w:t>/Potential Development</w:t>
      </w:r>
    </w:p>
    <w:sectPr w:rsidR="000E5730" w:rsidRPr="00B5189D" w:rsidSect="007B37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55" w:right="1138" w:bottom="850" w:left="113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A82E8" w14:textId="77777777" w:rsidR="005F732A" w:rsidRDefault="005F732A" w:rsidP="005F732A">
      <w:r>
        <w:separator/>
      </w:r>
    </w:p>
  </w:endnote>
  <w:endnote w:type="continuationSeparator" w:id="0">
    <w:p w14:paraId="2943ECCF" w14:textId="77777777" w:rsidR="005F732A" w:rsidRDefault="005F732A" w:rsidP="005F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A6FB7" w14:textId="77777777" w:rsidR="005F732A" w:rsidRDefault="005F73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5C1FD" w14:textId="77777777" w:rsidR="005F732A" w:rsidRDefault="005F732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8D8AF" w14:textId="77777777" w:rsidR="005F732A" w:rsidRDefault="005F73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C76D9" w14:textId="77777777" w:rsidR="005F732A" w:rsidRDefault="005F732A" w:rsidP="005F732A">
      <w:r>
        <w:separator/>
      </w:r>
    </w:p>
  </w:footnote>
  <w:footnote w:type="continuationSeparator" w:id="0">
    <w:p w14:paraId="1762AAAF" w14:textId="77777777" w:rsidR="005F732A" w:rsidRDefault="005F732A" w:rsidP="005F73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4D5E" w14:textId="77777777" w:rsidR="005F732A" w:rsidRDefault="005F732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26E51" w14:textId="77777777" w:rsidR="005F732A" w:rsidRPr="005F732A" w:rsidRDefault="005F732A" w:rsidP="005F732A">
    <w:pPr>
      <w:pStyle w:val="Header"/>
      <w:jc w:val="right"/>
      <w:rPr>
        <w:szCs w:val="22"/>
      </w:rPr>
    </w:pPr>
    <w:r>
      <w:tab/>
    </w:r>
    <w:r>
      <w:tab/>
    </w:r>
    <w:r>
      <w:t>ANM18/WG1/WP9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E4CB0" w14:textId="77777777" w:rsidR="005F732A" w:rsidRDefault="005F732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303AA"/>
    <w:multiLevelType w:val="hybridMultilevel"/>
    <w:tmpl w:val="75D4DA88"/>
    <w:lvl w:ilvl="0" w:tplc="4E2A338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B1746"/>
    <w:multiLevelType w:val="hybridMultilevel"/>
    <w:tmpl w:val="FA80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D36B0"/>
    <w:multiLevelType w:val="hybridMultilevel"/>
    <w:tmpl w:val="9F669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B387A"/>
    <w:multiLevelType w:val="hybridMultilevel"/>
    <w:tmpl w:val="659A4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2098F"/>
    <w:multiLevelType w:val="hybridMultilevel"/>
    <w:tmpl w:val="FD02C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D06CC"/>
    <w:multiLevelType w:val="hybridMultilevel"/>
    <w:tmpl w:val="FB3CC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89B"/>
    <w:rsid w:val="0000554E"/>
    <w:rsid w:val="00022960"/>
    <w:rsid w:val="00045D40"/>
    <w:rsid w:val="00052BE7"/>
    <w:rsid w:val="00097A04"/>
    <w:rsid w:val="000E5730"/>
    <w:rsid w:val="00112659"/>
    <w:rsid w:val="00120112"/>
    <w:rsid w:val="00175713"/>
    <w:rsid w:val="0018264F"/>
    <w:rsid w:val="001A207C"/>
    <w:rsid w:val="001B4D0E"/>
    <w:rsid w:val="001E140E"/>
    <w:rsid w:val="001F26D9"/>
    <w:rsid w:val="002050A6"/>
    <w:rsid w:val="00226151"/>
    <w:rsid w:val="002301CF"/>
    <w:rsid w:val="00234E98"/>
    <w:rsid w:val="0025747A"/>
    <w:rsid w:val="002707DA"/>
    <w:rsid w:val="0027338B"/>
    <w:rsid w:val="002744CA"/>
    <w:rsid w:val="00277F82"/>
    <w:rsid w:val="002B38FE"/>
    <w:rsid w:val="003225F9"/>
    <w:rsid w:val="00333D3D"/>
    <w:rsid w:val="00337AF2"/>
    <w:rsid w:val="003713FE"/>
    <w:rsid w:val="003A1C9D"/>
    <w:rsid w:val="00436435"/>
    <w:rsid w:val="00447292"/>
    <w:rsid w:val="00450759"/>
    <w:rsid w:val="00467620"/>
    <w:rsid w:val="0047267C"/>
    <w:rsid w:val="0047647C"/>
    <w:rsid w:val="00490F3E"/>
    <w:rsid w:val="004969AA"/>
    <w:rsid w:val="004B0E00"/>
    <w:rsid w:val="004D0261"/>
    <w:rsid w:val="00512040"/>
    <w:rsid w:val="005313C8"/>
    <w:rsid w:val="00536767"/>
    <w:rsid w:val="00566264"/>
    <w:rsid w:val="00571E3A"/>
    <w:rsid w:val="005964DD"/>
    <w:rsid w:val="005A0D97"/>
    <w:rsid w:val="005D1F30"/>
    <w:rsid w:val="005E0899"/>
    <w:rsid w:val="005F3BA1"/>
    <w:rsid w:val="005F732A"/>
    <w:rsid w:val="005F7635"/>
    <w:rsid w:val="0061380E"/>
    <w:rsid w:val="00616F97"/>
    <w:rsid w:val="0062475E"/>
    <w:rsid w:val="0063712D"/>
    <w:rsid w:val="00644039"/>
    <w:rsid w:val="006461AA"/>
    <w:rsid w:val="00662DFE"/>
    <w:rsid w:val="00675EE3"/>
    <w:rsid w:val="00697CDB"/>
    <w:rsid w:val="006B7292"/>
    <w:rsid w:val="006C1CD1"/>
    <w:rsid w:val="006F62EA"/>
    <w:rsid w:val="00710FA2"/>
    <w:rsid w:val="007156BF"/>
    <w:rsid w:val="0072191D"/>
    <w:rsid w:val="00725F5C"/>
    <w:rsid w:val="007306F6"/>
    <w:rsid w:val="00730AC6"/>
    <w:rsid w:val="007379A1"/>
    <w:rsid w:val="007507CE"/>
    <w:rsid w:val="00753046"/>
    <w:rsid w:val="00777692"/>
    <w:rsid w:val="00777A9F"/>
    <w:rsid w:val="00790DC2"/>
    <w:rsid w:val="007B3758"/>
    <w:rsid w:val="007B3A64"/>
    <w:rsid w:val="007B53EC"/>
    <w:rsid w:val="007D3AAB"/>
    <w:rsid w:val="007F034E"/>
    <w:rsid w:val="00812185"/>
    <w:rsid w:val="0081289B"/>
    <w:rsid w:val="008151CA"/>
    <w:rsid w:val="00831057"/>
    <w:rsid w:val="008A4931"/>
    <w:rsid w:val="008B098F"/>
    <w:rsid w:val="008B7A5B"/>
    <w:rsid w:val="008C79C6"/>
    <w:rsid w:val="008E5139"/>
    <w:rsid w:val="008F1C62"/>
    <w:rsid w:val="00905A3E"/>
    <w:rsid w:val="00912DD2"/>
    <w:rsid w:val="00915AB7"/>
    <w:rsid w:val="00923DE0"/>
    <w:rsid w:val="00953993"/>
    <w:rsid w:val="009A62F5"/>
    <w:rsid w:val="009B34AF"/>
    <w:rsid w:val="009F142B"/>
    <w:rsid w:val="00A432FE"/>
    <w:rsid w:val="00A438F5"/>
    <w:rsid w:val="00A56987"/>
    <w:rsid w:val="00A87B0B"/>
    <w:rsid w:val="00AA69EC"/>
    <w:rsid w:val="00AB5EB0"/>
    <w:rsid w:val="00AE1D3C"/>
    <w:rsid w:val="00AF0476"/>
    <w:rsid w:val="00B13128"/>
    <w:rsid w:val="00B16143"/>
    <w:rsid w:val="00B5189D"/>
    <w:rsid w:val="00B56819"/>
    <w:rsid w:val="00B754B5"/>
    <w:rsid w:val="00B76F86"/>
    <w:rsid w:val="00B92197"/>
    <w:rsid w:val="00B93A4B"/>
    <w:rsid w:val="00B9610C"/>
    <w:rsid w:val="00BA152A"/>
    <w:rsid w:val="00BB7ABF"/>
    <w:rsid w:val="00BD6BB2"/>
    <w:rsid w:val="00BD728B"/>
    <w:rsid w:val="00C01FBC"/>
    <w:rsid w:val="00C03988"/>
    <w:rsid w:val="00C30697"/>
    <w:rsid w:val="00C372FD"/>
    <w:rsid w:val="00C46C7B"/>
    <w:rsid w:val="00C625FE"/>
    <w:rsid w:val="00C666D5"/>
    <w:rsid w:val="00CA0427"/>
    <w:rsid w:val="00CB728B"/>
    <w:rsid w:val="00CC14C6"/>
    <w:rsid w:val="00CD37C9"/>
    <w:rsid w:val="00CE13F0"/>
    <w:rsid w:val="00CF2436"/>
    <w:rsid w:val="00D1520A"/>
    <w:rsid w:val="00D17C4B"/>
    <w:rsid w:val="00D56ED6"/>
    <w:rsid w:val="00DA0580"/>
    <w:rsid w:val="00DC51FB"/>
    <w:rsid w:val="00DF429A"/>
    <w:rsid w:val="00E026CB"/>
    <w:rsid w:val="00E06B2B"/>
    <w:rsid w:val="00E65ED7"/>
    <w:rsid w:val="00EC151D"/>
    <w:rsid w:val="00EE2385"/>
    <w:rsid w:val="00EE6E4D"/>
    <w:rsid w:val="00EF4135"/>
    <w:rsid w:val="00F11E85"/>
    <w:rsid w:val="00F120FB"/>
    <w:rsid w:val="00F3657A"/>
    <w:rsid w:val="00F4051F"/>
    <w:rsid w:val="00F40C81"/>
    <w:rsid w:val="00F46FEF"/>
    <w:rsid w:val="00F7195E"/>
    <w:rsid w:val="00F756CA"/>
    <w:rsid w:val="00F76E22"/>
    <w:rsid w:val="00F80155"/>
    <w:rsid w:val="00F97579"/>
    <w:rsid w:val="00FB3C8A"/>
    <w:rsid w:val="00F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D82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6F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89B"/>
    <w:pPr>
      <w:ind w:left="720"/>
      <w:contextualSpacing/>
    </w:pPr>
  </w:style>
  <w:style w:type="paragraph" w:styleId="Header">
    <w:name w:val="header"/>
    <w:basedOn w:val="Normal"/>
    <w:link w:val="HeaderChar"/>
    <w:rsid w:val="005F73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73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73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F732A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327</Words>
  <Characters>1868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Burgess</dc:creator>
  <cp:keywords/>
  <dc:description/>
  <cp:lastModifiedBy>Mike Hadley (Home)</cp:lastModifiedBy>
  <cp:revision>2</cp:revision>
  <dcterms:created xsi:type="dcterms:W3CDTF">2012-04-26T11:18:00Z</dcterms:created>
  <dcterms:modified xsi:type="dcterms:W3CDTF">2012-04-27T14:13:00Z</dcterms:modified>
</cp:coreProperties>
</file>